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#86bis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64059" w:rsidRPr="00264059">
        <w:rPr>
          <w:b/>
          <w:i/>
          <w:noProof/>
          <w:sz w:val="28"/>
        </w:rPr>
        <w:t>R4-1804207</w:t>
      </w:r>
    </w:p>
    <w:p w:rsidR="00E77FA6" w:rsidRDefault="00E77FA6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Melbourne, Australia, 16 – 20 Apr, 2018</w:t>
      </w:r>
    </w:p>
    <w:p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011930" w:rsidRPr="00011930">
        <w:rPr>
          <w:rFonts w:ascii="Arial" w:hAnsi="Arial" w:cs="Arial"/>
          <w:sz w:val="20"/>
          <w:szCs w:val="20"/>
          <w:highlight w:val="yellow"/>
        </w:rPr>
        <w:t>Draft</w:t>
      </w:r>
      <w:r w:rsidR="00011930" w:rsidRPr="00011930">
        <w:rPr>
          <w:rFonts w:ascii="Arial" w:hAnsi="Arial" w:cs="Arial"/>
          <w:sz w:val="20"/>
          <w:szCs w:val="20"/>
        </w:rPr>
        <w:t xml:space="preserve"> </w:t>
      </w:r>
      <w:r w:rsidR="00E77FA6" w:rsidRPr="00E77FA6">
        <w:rPr>
          <w:rFonts w:ascii="Arial" w:hAnsi="Arial" w:cs="Arial"/>
          <w:sz w:val="20"/>
          <w:szCs w:val="20"/>
        </w:rPr>
        <w:t>Reply LS on measurement gaps for Rel. 15 NR positioning</w:t>
      </w:r>
    </w:p>
    <w:p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  <w:r w:rsidR="00E77FA6" w:rsidRPr="00E77FA6">
        <w:rPr>
          <w:rFonts w:ascii="Arial" w:eastAsia="SimSun" w:hAnsi="Arial" w:cs="Arial"/>
          <w:bCs/>
          <w:sz w:val="20"/>
          <w:szCs w:val="20"/>
        </w:rPr>
        <w:t>R2-1804105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D9260C">
        <w:rPr>
          <w:rFonts w:ascii="Arial" w:hAnsi="Arial" w:cs="Arial"/>
          <w:bCs/>
          <w:sz w:val="20"/>
          <w:szCs w:val="20"/>
        </w:rPr>
        <w:t xml:space="preserve">RAN WG </w:t>
      </w:r>
      <w:r w:rsidR="00011930">
        <w:rPr>
          <w:rFonts w:ascii="Arial" w:hAnsi="Arial" w:cs="Arial"/>
          <w:bCs/>
          <w:sz w:val="20"/>
          <w:szCs w:val="20"/>
        </w:rPr>
        <w:t>4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 xml:space="preserve">RAN WG </w:t>
      </w:r>
      <w:r w:rsidR="00E77FA6">
        <w:rPr>
          <w:rFonts w:ascii="Arial" w:hAnsi="Arial" w:cs="Arial"/>
          <w:bCs/>
          <w:sz w:val="20"/>
          <w:szCs w:val="20"/>
        </w:rPr>
        <w:t>2</w:t>
      </w:r>
    </w:p>
    <w:p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E77FA6">
        <w:rPr>
          <w:rFonts w:cs="Arial"/>
          <w:b w:val="0"/>
          <w:bCs/>
        </w:rPr>
        <w:t>Jie Cui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E77FA6" w:rsidRPr="00E77FA6">
        <w:rPr>
          <w:rFonts w:cs="Arial"/>
        </w:rPr>
        <w:t>jie.cui@intel.com</w:t>
      </w:r>
    </w:p>
    <w:p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:rsidR="00EC3569" w:rsidRPr="00EC3569" w:rsidRDefault="00EC3569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Pr="00EC3569">
        <w:rPr>
          <w:rFonts w:ascii="Arial" w:hAnsi="Arial" w:cs="Arial"/>
          <w:sz w:val="20"/>
          <w:szCs w:val="20"/>
        </w:rPr>
        <w:t>N/A</w:t>
      </w:r>
    </w:p>
    <w:p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A327F" w:rsidRDefault="008A327F" w:rsidP="00FD0B87">
      <w:pPr>
        <w:pStyle w:val="Header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RAN4 would like to thank RAN</w:t>
      </w:r>
      <w:r w:rsidR="00E77FA6">
        <w:rPr>
          <w:rFonts w:ascii="Arial" w:hAnsi="Arial" w:cs="Arial"/>
          <w:lang w:eastAsia="ja-JP"/>
        </w:rPr>
        <w:t>2</w:t>
      </w:r>
      <w:r>
        <w:rPr>
          <w:rFonts w:ascii="Arial" w:hAnsi="Arial" w:cs="Arial"/>
          <w:lang w:eastAsia="ja-JP"/>
        </w:rPr>
        <w:t xml:space="preserve"> for the LS on </w:t>
      </w:r>
      <w:r w:rsidR="00E77FA6" w:rsidRPr="00E77FA6">
        <w:rPr>
          <w:rFonts w:ascii="Arial" w:hAnsi="Arial" w:cs="Arial"/>
          <w:bCs/>
        </w:rPr>
        <w:t>measurement gaps for Rel. 15 NR positioning</w:t>
      </w:r>
      <w:r w:rsidR="00E77FA6">
        <w:rPr>
          <w:rFonts w:ascii="Arial" w:hAnsi="Arial" w:cs="Arial"/>
          <w:lang w:eastAsia="ja-JP"/>
        </w:rPr>
        <w:t xml:space="preserve"> in which </w:t>
      </w:r>
      <w:r w:rsidR="00E77FA6">
        <w:rPr>
          <w:rFonts w:ascii="Arial" w:hAnsi="Arial" w:cs="Arial"/>
          <w:lang w:val="en-US"/>
        </w:rPr>
        <w:t>RAN2 respectfully asked RAN4 to determine the feasibility of defining measurement gaps for inter-RAT E-UTRA RSTD measurements and any inter-RAT E-UTRA measurements for E-CID positioning for measurement by devices served by an NR cell.</w:t>
      </w:r>
    </w:p>
    <w:p w:rsidR="008A327F" w:rsidRDefault="008A327F" w:rsidP="00FD0B87">
      <w:pPr>
        <w:pStyle w:val="Header"/>
        <w:rPr>
          <w:rFonts w:ascii="Arial" w:hAnsi="Arial" w:cs="Arial"/>
        </w:rPr>
      </w:pPr>
    </w:p>
    <w:p w:rsidR="00070AC7" w:rsidRDefault="00FD0B87" w:rsidP="00FD0B87">
      <w:pPr>
        <w:pStyle w:val="Header"/>
        <w:rPr>
          <w:rFonts w:ascii="Arial" w:hAnsi="Arial" w:cs="Arial"/>
          <w:bCs/>
        </w:rPr>
      </w:pPr>
      <w:r w:rsidRPr="00731A65">
        <w:rPr>
          <w:rFonts w:ascii="Arial" w:hAnsi="Arial" w:cs="Arial"/>
        </w:rPr>
        <w:t>RAN</w:t>
      </w:r>
      <w:r w:rsidR="008A327F">
        <w:rPr>
          <w:rFonts w:ascii="Arial" w:hAnsi="Arial" w:cs="Arial"/>
        </w:rPr>
        <w:t>4</w:t>
      </w:r>
      <w:r w:rsidRPr="00731A65">
        <w:rPr>
          <w:rFonts w:ascii="Arial" w:hAnsi="Arial" w:cs="Arial"/>
        </w:rPr>
        <w:t xml:space="preserve"> would like to </w:t>
      </w:r>
      <w:r w:rsidR="00E20F41">
        <w:rPr>
          <w:rFonts w:ascii="Arial" w:hAnsi="Arial" w:cs="Arial"/>
        </w:rPr>
        <w:t>inform</w:t>
      </w:r>
      <w:r w:rsidRPr="00731A65">
        <w:rPr>
          <w:rFonts w:ascii="Arial" w:hAnsi="Arial" w:cs="Arial"/>
        </w:rPr>
        <w:t xml:space="preserve"> RAN</w:t>
      </w:r>
      <w:r w:rsidR="00E77FA6">
        <w:rPr>
          <w:rFonts w:ascii="Arial" w:hAnsi="Arial" w:cs="Arial"/>
        </w:rPr>
        <w:t>2</w:t>
      </w:r>
      <w:r w:rsidR="00E20F41">
        <w:rPr>
          <w:rFonts w:ascii="Arial" w:hAnsi="Arial" w:cs="Arial"/>
        </w:rPr>
        <w:t xml:space="preserve"> that</w:t>
      </w:r>
      <w:r w:rsidR="00CF5330">
        <w:rPr>
          <w:rFonts w:ascii="Arial" w:hAnsi="Arial" w:cs="Arial"/>
        </w:rPr>
        <w:t xml:space="preserve"> RAN</w:t>
      </w:r>
      <w:r w:rsidR="008A327F">
        <w:rPr>
          <w:rFonts w:ascii="Arial" w:hAnsi="Arial" w:cs="Arial"/>
        </w:rPr>
        <w:t>4</w:t>
      </w:r>
      <w:r w:rsidR="00CF5330">
        <w:rPr>
          <w:rFonts w:ascii="Arial" w:hAnsi="Arial" w:cs="Arial"/>
        </w:rPr>
        <w:t xml:space="preserve"> made the </w:t>
      </w:r>
      <w:r w:rsidR="00C95086">
        <w:rPr>
          <w:rFonts w:ascii="Arial" w:hAnsi="Arial" w:cs="Arial"/>
        </w:rPr>
        <w:t>following agreement</w:t>
      </w:r>
      <w:r w:rsidR="00011930">
        <w:rPr>
          <w:rFonts w:ascii="Arial" w:hAnsi="Arial" w:cs="Arial"/>
        </w:rPr>
        <w:t>s</w:t>
      </w:r>
      <w:r w:rsidR="00C95086">
        <w:rPr>
          <w:rFonts w:ascii="Arial" w:hAnsi="Arial" w:cs="Arial"/>
        </w:rPr>
        <w:t xml:space="preserve"> for </w:t>
      </w:r>
      <w:r w:rsidR="00E77FA6" w:rsidRPr="00E77FA6">
        <w:rPr>
          <w:rFonts w:ascii="Arial" w:hAnsi="Arial" w:cs="Arial"/>
          <w:bCs/>
        </w:rPr>
        <w:t>measurement gaps for Rel. 15 NR positioning</w:t>
      </w:r>
      <w:r w:rsidR="008A327F">
        <w:rPr>
          <w:rFonts w:ascii="Arial" w:hAnsi="Arial" w:cs="Arial"/>
          <w:bCs/>
        </w:rPr>
        <w:t>.</w:t>
      </w:r>
    </w:p>
    <w:p w:rsidR="00E77FA6" w:rsidRDefault="00E77FA6" w:rsidP="00FD0B87">
      <w:pPr>
        <w:pStyle w:val="Header"/>
        <w:rPr>
          <w:rFonts w:ascii="Arial" w:hAnsi="Arial" w:cs="Arial"/>
          <w:bCs/>
        </w:rPr>
      </w:pPr>
    </w:p>
    <w:p w:rsidR="00E77FA6" w:rsidRPr="00E77FA6" w:rsidRDefault="00E77FA6" w:rsidP="00E77FA6">
      <w:pPr>
        <w:numPr>
          <w:ilvl w:val="0"/>
          <w:numId w:val="2"/>
        </w:numPr>
        <w:rPr>
          <w:rFonts w:ascii="Arial" w:eastAsia="Times New Roman" w:hAnsi="Arial" w:cs="Arial"/>
          <w:sz w:val="20"/>
          <w:szCs w:val="20"/>
          <w:lang w:val="en-GB" w:eastAsia="en-US"/>
        </w:rPr>
      </w:pPr>
      <w:r w:rsidRPr="00E77FA6">
        <w:rPr>
          <w:rFonts w:ascii="Arial" w:eastAsia="Times New Roman" w:hAnsi="Arial" w:cs="Arial"/>
          <w:sz w:val="20"/>
          <w:szCs w:val="20"/>
          <w:lang w:val="en-GB" w:eastAsia="en-US"/>
        </w:rPr>
        <w:t xml:space="preserve">inter-RAT E-UTRA RSTD measurements </w:t>
      </w:r>
    </w:p>
    <w:p w:rsidR="00E77FA6" w:rsidRDefault="00E77FA6" w:rsidP="00E77FA6">
      <w:pPr>
        <w:numPr>
          <w:ilvl w:val="1"/>
          <w:numId w:val="2"/>
        </w:numPr>
        <w:rPr>
          <w:rFonts w:ascii="Arial" w:eastAsia="Times New Roman" w:hAnsi="Arial" w:cs="Arial"/>
          <w:sz w:val="20"/>
          <w:szCs w:val="20"/>
          <w:lang w:val="en-GB" w:eastAsia="en-US"/>
        </w:rPr>
      </w:pPr>
      <w:r w:rsidRPr="00E77FA6">
        <w:rPr>
          <w:rFonts w:ascii="Arial" w:eastAsia="Times New Roman" w:hAnsi="Arial" w:cs="Arial"/>
          <w:sz w:val="20"/>
          <w:szCs w:val="20"/>
          <w:lang w:val="en-GB" w:eastAsia="en-US"/>
        </w:rPr>
        <w:t xml:space="preserve">When inter-RAT RSTD measurements are configured </w:t>
      </w:r>
      <w:r>
        <w:rPr>
          <w:rFonts w:ascii="Arial" w:eastAsia="Times New Roman" w:hAnsi="Arial" w:cs="Arial"/>
          <w:sz w:val="20"/>
          <w:szCs w:val="20"/>
          <w:lang w:val="en-GB" w:eastAsia="en-US"/>
        </w:rPr>
        <w:t xml:space="preserve">to the UE which is </w:t>
      </w:r>
      <w:r w:rsidRPr="00E77FA6">
        <w:rPr>
          <w:rFonts w:ascii="Arial" w:eastAsia="Times New Roman" w:hAnsi="Arial" w:cs="Arial"/>
          <w:sz w:val="20"/>
          <w:szCs w:val="20"/>
          <w:lang w:val="en-GB" w:eastAsia="en-US"/>
        </w:rPr>
        <w:t>served by an NR cell</w:t>
      </w:r>
      <w:r>
        <w:rPr>
          <w:rFonts w:ascii="Arial" w:eastAsia="Times New Roman" w:hAnsi="Arial" w:cs="Arial"/>
          <w:sz w:val="20"/>
          <w:szCs w:val="20"/>
          <w:lang w:val="en-GB" w:eastAsia="en-US"/>
        </w:rPr>
        <w:t xml:space="preserve"> </w:t>
      </w:r>
      <w:r w:rsidRPr="00E77FA6">
        <w:rPr>
          <w:rFonts w:ascii="Arial" w:eastAsia="Times New Roman" w:hAnsi="Arial" w:cs="Arial"/>
          <w:sz w:val="20"/>
          <w:szCs w:val="20"/>
          <w:lang w:val="en-GB" w:eastAsia="en-US"/>
        </w:rPr>
        <w:t>and the UE requires measurement gaps for performing such measurements, only Gap Pattern 0 can be used. The gap sharing between inter-RAT RSTD measurement and other gap based measurements is FFS in RAN4.</w:t>
      </w:r>
    </w:p>
    <w:p w:rsidR="00E77FA6" w:rsidRPr="00E77FA6" w:rsidRDefault="00E77FA6" w:rsidP="00E77FA6">
      <w:pPr>
        <w:ind w:left="1080"/>
        <w:rPr>
          <w:rFonts w:ascii="Arial" w:eastAsia="Times New Roman" w:hAnsi="Arial" w:cs="Arial"/>
          <w:sz w:val="20"/>
          <w:szCs w:val="20"/>
          <w:lang w:val="en-GB" w:eastAsia="en-US"/>
        </w:rPr>
      </w:pPr>
    </w:p>
    <w:p w:rsidR="00E77FA6" w:rsidRDefault="00E77FA6" w:rsidP="00E77FA6">
      <w:pPr>
        <w:numPr>
          <w:ilvl w:val="0"/>
          <w:numId w:val="2"/>
        </w:numPr>
        <w:rPr>
          <w:rFonts w:ascii="Arial" w:eastAsia="Times New Roman" w:hAnsi="Arial" w:cs="Arial"/>
          <w:sz w:val="20"/>
          <w:szCs w:val="20"/>
          <w:lang w:val="en-GB" w:eastAsia="en-US"/>
        </w:rPr>
      </w:pPr>
      <w:bookmarkStart w:id="0" w:name="_GoBack"/>
      <w:r w:rsidRPr="00E77FA6">
        <w:rPr>
          <w:rFonts w:ascii="Arial" w:eastAsia="Times New Roman" w:hAnsi="Arial" w:cs="Arial"/>
          <w:sz w:val="20"/>
          <w:szCs w:val="20"/>
          <w:lang w:val="en-GB" w:eastAsia="en-US"/>
        </w:rPr>
        <w:t>inter-RAT E-UTRA measurements for E-CID positioning</w:t>
      </w:r>
    </w:p>
    <w:p w:rsidR="00E77FA6" w:rsidRPr="00E77FA6" w:rsidRDefault="00E77FA6" w:rsidP="00E77FA6">
      <w:pPr>
        <w:numPr>
          <w:ilvl w:val="1"/>
          <w:numId w:val="2"/>
        </w:numPr>
        <w:rPr>
          <w:rFonts w:ascii="Arial" w:eastAsia="Times New Roman" w:hAnsi="Arial" w:cs="Arial"/>
          <w:sz w:val="20"/>
          <w:szCs w:val="20"/>
          <w:lang w:val="en-GB" w:eastAsia="en-US"/>
        </w:rPr>
      </w:pPr>
      <w:r w:rsidRPr="00E77FA6">
        <w:rPr>
          <w:rFonts w:ascii="Arial" w:eastAsia="Times New Roman" w:hAnsi="Arial" w:cs="Arial"/>
          <w:sz w:val="20"/>
          <w:szCs w:val="20"/>
          <w:lang w:val="en-GB" w:eastAsia="en-US"/>
        </w:rPr>
        <w:t>It’s not needed and not feasible to define measurement gap for inter-RAT E-UTRA measurements for E-CID positioning for measurement by devices served by an NR cell.</w:t>
      </w:r>
    </w:p>
    <w:bookmarkEnd w:id="0"/>
    <w:p w:rsidR="009A0598" w:rsidRDefault="009A0598" w:rsidP="00FD0B87">
      <w:pPr>
        <w:pStyle w:val="Header"/>
        <w:rPr>
          <w:rFonts w:ascii="Arial" w:hAnsi="Arial" w:cs="Arial"/>
          <w:bCs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</w:t>
      </w:r>
      <w:r w:rsidR="008A327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</w:p>
    <w:p w:rsidR="00560503" w:rsidRDefault="000D16A3" w:rsidP="00011930">
      <w:pPr>
        <w:rPr>
          <w:rFonts w:ascii="Arial" w:hAnsi="Arial" w:cs="Arial"/>
        </w:rPr>
      </w:pPr>
      <w:r w:rsidRPr="000D16A3">
        <w:rPr>
          <w:rFonts w:ascii="Arial" w:hAnsi="Arial" w:cs="Arial"/>
          <w:sz w:val="20"/>
          <w:szCs w:val="20"/>
        </w:rPr>
        <w:t>RAN</w:t>
      </w:r>
      <w:r w:rsidR="00011930">
        <w:rPr>
          <w:rFonts w:ascii="Arial" w:hAnsi="Arial" w:cs="Arial"/>
          <w:sz w:val="20"/>
          <w:szCs w:val="20"/>
        </w:rPr>
        <w:t>4</w:t>
      </w:r>
      <w:r w:rsidRPr="000D16A3">
        <w:rPr>
          <w:rFonts w:ascii="Arial" w:hAnsi="Arial" w:cs="Arial"/>
          <w:sz w:val="20"/>
          <w:szCs w:val="20"/>
        </w:rPr>
        <w:t xml:space="preserve"> respectfully asks RAN</w:t>
      </w:r>
      <w:r w:rsidR="00E77FA6">
        <w:rPr>
          <w:rFonts w:ascii="Arial" w:hAnsi="Arial" w:cs="Arial"/>
          <w:sz w:val="20"/>
          <w:szCs w:val="20"/>
        </w:rPr>
        <w:t>2</w:t>
      </w:r>
      <w:r w:rsidRPr="000D16A3">
        <w:rPr>
          <w:rFonts w:ascii="Arial" w:hAnsi="Arial" w:cs="Arial"/>
          <w:sz w:val="20"/>
          <w:szCs w:val="20"/>
        </w:rPr>
        <w:t xml:space="preserve"> </w:t>
      </w:r>
      <w:r w:rsidR="00011930" w:rsidRPr="00011930">
        <w:rPr>
          <w:rFonts w:ascii="Arial" w:hAnsi="Arial" w:cs="Arial"/>
          <w:sz w:val="20"/>
          <w:szCs w:val="20"/>
        </w:rPr>
        <w:t>to take the above information into account in their future work.</w:t>
      </w:r>
    </w:p>
    <w:p w:rsidR="000D16A3" w:rsidRDefault="000D16A3" w:rsidP="00560503">
      <w:pPr>
        <w:spacing w:after="120"/>
        <w:ind w:left="993" w:hanging="993"/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1193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RAN4 #87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11930">
        <w:rPr>
          <w:rFonts w:ascii="Arial" w:hAnsi="Arial" w:cs="Arial"/>
        </w:rPr>
        <w:t>2</w:t>
      </w:r>
      <w:r>
        <w:rPr>
          <w:rFonts w:ascii="Arial" w:hAnsi="Arial" w:cs="Arial"/>
        </w:rPr>
        <w:t>1</w:t>
      </w:r>
      <w:r w:rsidR="00011930">
        <w:rPr>
          <w:rFonts w:ascii="Arial" w:hAnsi="Arial" w:cs="Arial"/>
        </w:rPr>
        <w:t>-2</w:t>
      </w:r>
      <w:r>
        <w:rPr>
          <w:rFonts w:ascii="Arial" w:hAnsi="Arial" w:cs="Arial"/>
        </w:rPr>
        <w:t>5</w:t>
      </w:r>
      <w:r w:rsidR="00011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  <w:t>Busan</w:t>
      </w:r>
      <w:r w:rsidR="000119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Korea</w:t>
      </w:r>
    </w:p>
    <w:p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011930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</w:t>
      </w:r>
      <w:r w:rsidR="00011930">
        <w:rPr>
          <w:rFonts w:ascii="Arial" w:hAnsi="Arial" w:cs="Arial"/>
        </w:rPr>
        <w:t>#</w:t>
      </w:r>
      <w:r>
        <w:rPr>
          <w:rFonts w:ascii="Arial" w:hAnsi="Arial" w:cs="Arial"/>
        </w:rPr>
        <w:t>AH1807</w:t>
      </w:r>
      <w:r w:rsidR="00011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2-</w:t>
      </w:r>
      <w:r w:rsidR="00011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</w:t>
      </w:r>
      <w:r w:rsidR="00011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July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Montreal</w:t>
      </w:r>
      <w:r w:rsidR="000119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Canada</w:t>
      </w:r>
    </w:p>
    <w:p w:rsidR="00162C7F" w:rsidRPr="008249B9" w:rsidRDefault="00162C7F" w:rsidP="000119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911" w:rsidRDefault="00E62911" w:rsidP="00EC3569">
      <w:r>
        <w:separator/>
      </w:r>
    </w:p>
  </w:endnote>
  <w:endnote w:type="continuationSeparator" w:id="0">
    <w:p w:rsidR="00E62911" w:rsidRDefault="00E62911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911" w:rsidRDefault="00E62911" w:rsidP="00EC3569">
      <w:r>
        <w:separator/>
      </w:r>
    </w:p>
  </w:footnote>
  <w:footnote w:type="continuationSeparator" w:id="0">
    <w:p w:rsidR="00E62911" w:rsidRDefault="00E62911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59A9"/>
    <w:rsid w:val="000528E8"/>
    <w:rsid w:val="00054512"/>
    <w:rsid w:val="00054CFA"/>
    <w:rsid w:val="00070AC7"/>
    <w:rsid w:val="00076661"/>
    <w:rsid w:val="000A76A7"/>
    <w:rsid w:val="000D16A3"/>
    <w:rsid w:val="000E77D2"/>
    <w:rsid w:val="000F198D"/>
    <w:rsid w:val="001043AB"/>
    <w:rsid w:val="00126C9A"/>
    <w:rsid w:val="00162C7F"/>
    <w:rsid w:val="0016791B"/>
    <w:rsid w:val="00177A54"/>
    <w:rsid w:val="001803DD"/>
    <w:rsid w:val="001860BA"/>
    <w:rsid w:val="001961EE"/>
    <w:rsid w:val="001C32A5"/>
    <w:rsid w:val="001D5B8C"/>
    <w:rsid w:val="001D6471"/>
    <w:rsid w:val="002022A1"/>
    <w:rsid w:val="00202EAC"/>
    <w:rsid w:val="00241D26"/>
    <w:rsid w:val="002547AF"/>
    <w:rsid w:val="00262604"/>
    <w:rsid w:val="00264059"/>
    <w:rsid w:val="00267D4B"/>
    <w:rsid w:val="00275AA9"/>
    <w:rsid w:val="0028432A"/>
    <w:rsid w:val="002B7407"/>
    <w:rsid w:val="002F2CD6"/>
    <w:rsid w:val="002F6F13"/>
    <w:rsid w:val="00305302"/>
    <w:rsid w:val="003221B8"/>
    <w:rsid w:val="00327FEB"/>
    <w:rsid w:val="0034407B"/>
    <w:rsid w:val="0037101C"/>
    <w:rsid w:val="00375581"/>
    <w:rsid w:val="003859C2"/>
    <w:rsid w:val="003928B1"/>
    <w:rsid w:val="003A4A90"/>
    <w:rsid w:val="003B5087"/>
    <w:rsid w:val="003D2585"/>
    <w:rsid w:val="003F58EB"/>
    <w:rsid w:val="004029B4"/>
    <w:rsid w:val="0040398F"/>
    <w:rsid w:val="00412E50"/>
    <w:rsid w:val="00427C9B"/>
    <w:rsid w:val="004541EF"/>
    <w:rsid w:val="00481405"/>
    <w:rsid w:val="004939FE"/>
    <w:rsid w:val="004A4516"/>
    <w:rsid w:val="004B0B53"/>
    <w:rsid w:val="004E5A97"/>
    <w:rsid w:val="004F082A"/>
    <w:rsid w:val="004F2004"/>
    <w:rsid w:val="005014D4"/>
    <w:rsid w:val="00503891"/>
    <w:rsid w:val="0053343C"/>
    <w:rsid w:val="00533CE0"/>
    <w:rsid w:val="005473FF"/>
    <w:rsid w:val="00560503"/>
    <w:rsid w:val="005649A4"/>
    <w:rsid w:val="005953F6"/>
    <w:rsid w:val="00597FF8"/>
    <w:rsid w:val="005B3137"/>
    <w:rsid w:val="005B64D7"/>
    <w:rsid w:val="005D1651"/>
    <w:rsid w:val="005E0B10"/>
    <w:rsid w:val="006256A9"/>
    <w:rsid w:val="00645D79"/>
    <w:rsid w:val="006551F2"/>
    <w:rsid w:val="00656F8F"/>
    <w:rsid w:val="00666ED0"/>
    <w:rsid w:val="0067059C"/>
    <w:rsid w:val="00687DC4"/>
    <w:rsid w:val="006B433B"/>
    <w:rsid w:val="006B53EF"/>
    <w:rsid w:val="006C6342"/>
    <w:rsid w:val="006E5886"/>
    <w:rsid w:val="006F3540"/>
    <w:rsid w:val="007114B9"/>
    <w:rsid w:val="00715128"/>
    <w:rsid w:val="00731A65"/>
    <w:rsid w:val="0075129A"/>
    <w:rsid w:val="0077534A"/>
    <w:rsid w:val="007922E2"/>
    <w:rsid w:val="00797101"/>
    <w:rsid w:val="007A4261"/>
    <w:rsid w:val="007C13DD"/>
    <w:rsid w:val="007C166E"/>
    <w:rsid w:val="00802C5E"/>
    <w:rsid w:val="0081652C"/>
    <w:rsid w:val="008249B9"/>
    <w:rsid w:val="00824EA4"/>
    <w:rsid w:val="00825D5B"/>
    <w:rsid w:val="008530F5"/>
    <w:rsid w:val="008705E6"/>
    <w:rsid w:val="00884374"/>
    <w:rsid w:val="008958CE"/>
    <w:rsid w:val="008A327F"/>
    <w:rsid w:val="008C5BFF"/>
    <w:rsid w:val="008D1AD1"/>
    <w:rsid w:val="008D4684"/>
    <w:rsid w:val="008E0FE7"/>
    <w:rsid w:val="00935A66"/>
    <w:rsid w:val="00945BE5"/>
    <w:rsid w:val="00955831"/>
    <w:rsid w:val="009708A6"/>
    <w:rsid w:val="00974ECF"/>
    <w:rsid w:val="00975F92"/>
    <w:rsid w:val="0098523D"/>
    <w:rsid w:val="00990CE9"/>
    <w:rsid w:val="009A0598"/>
    <w:rsid w:val="009D098B"/>
    <w:rsid w:val="009D3BC5"/>
    <w:rsid w:val="009F4126"/>
    <w:rsid w:val="00A070FD"/>
    <w:rsid w:val="00A14B45"/>
    <w:rsid w:val="00A23890"/>
    <w:rsid w:val="00A23991"/>
    <w:rsid w:val="00A27104"/>
    <w:rsid w:val="00A36C4C"/>
    <w:rsid w:val="00A45AA7"/>
    <w:rsid w:val="00A653C9"/>
    <w:rsid w:val="00A65B20"/>
    <w:rsid w:val="00A91526"/>
    <w:rsid w:val="00AC7992"/>
    <w:rsid w:val="00AE06BB"/>
    <w:rsid w:val="00AE4F5E"/>
    <w:rsid w:val="00B34782"/>
    <w:rsid w:val="00B47324"/>
    <w:rsid w:val="00B5013D"/>
    <w:rsid w:val="00B703E8"/>
    <w:rsid w:val="00B73A0C"/>
    <w:rsid w:val="00B90659"/>
    <w:rsid w:val="00B963D0"/>
    <w:rsid w:val="00BA513C"/>
    <w:rsid w:val="00BE4D88"/>
    <w:rsid w:val="00BF246A"/>
    <w:rsid w:val="00C035AD"/>
    <w:rsid w:val="00C11D8C"/>
    <w:rsid w:val="00C1315A"/>
    <w:rsid w:val="00C22497"/>
    <w:rsid w:val="00C276FF"/>
    <w:rsid w:val="00C71F82"/>
    <w:rsid w:val="00C95086"/>
    <w:rsid w:val="00CB22B0"/>
    <w:rsid w:val="00CC41F0"/>
    <w:rsid w:val="00CF4AC2"/>
    <w:rsid w:val="00CF5330"/>
    <w:rsid w:val="00D40472"/>
    <w:rsid w:val="00D41A39"/>
    <w:rsid w:val="00D63564"/>
    <w:rsid w:val="00D9260C"/>
    <w:rsid w:val="00D92AF1"/>
    <w:rsid w:val="00DC496F"/>
    <w:rsid w:val="00DC6B1C"/>
    <w:rsid w:val="00DD0F09"/>
    <w:rsid w:val="00DD5D44"/>
    <w:rsid w:val="00E040A6"/>
    <w:rsid w:val="00E04161"/>
    <w:rsid w:val="00E12DC7"/>
    <w:rsid w:val="00E20F41"/>
    <w:rsid w:val="00E50922"/>
    <w:rsid w:val="00E62911"/>
    <w:rsid w:val="00E74739"/>
    <w:rsid w:val="00E77D5E"/>
    <w:rsid w:val="00E77FA6"/>
    <w:rsid w:val="00E80F01"/>
    <w:rsid w:val="00EA1FC0"/>
    <w:rsid w:val="00EC349D"/>
    <w:rsid w:val="00EC3569"/>
    <w:rsid w:val="00EC4801"/>
    <w:rsid w:val="00EF045A"/>
    <w:rsid w:val="00EF1BD9"/>
    <w:rsid w:val="00F077D1"/>
    <w:rsid w:val="00F14657"/>
    <w:rsid w:val="00F14EB0"/>
    <w:rsid w:val="00F333FB"/>
    <w:rsid w:val="00F4051F"/>
    <w:rsid w:val="00F61571"/>
    <w:rsid w:val="00F8494A"/>
    <w:rsid w:val="00F863DD"/>
    <w:rsid w:val="00F957B4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1339</Characters>
  <Application>Microsoft Office Word</Application>
  <DocSecurity>0</DocSecurity>
  <Lines>45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keywords>CTPClassification=CTP_NT</cp:keywords>
  <cp:lastModifiedBy>Cui, Jie</cp:lastModifiedBy>
  <cp:revision>5</cp:revision>
  <dcterms:created xsi:type="dcterms:W3CDTF">2018-03-31T05:11:00Z</dcterms:created>
  <dcterms:modified xsi:type="dcterms:W3CDTF">2018-04-06T19:59:00Z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dd544648-4c5e-4af1-91a4-f3642932cc3d</vt:lpwstr>
  </property>
  <property fmtid="{D5CDD505-2E9C-101B-9397-08002B2CF9AE}" pid="3" name="CTP_TimeStamp">
    <vt:lpwstr>2018-04-06 19:59:46Z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